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06C5F8F5" w:rsidR="005F32A1" w:rsidRPr="0052155A" w:rsidRDefault="002A52E1" w:rsidP="005F32A1">
      <w:pPr>
        <w:spacing w:after="0" w:line="240" w:lineRule="auto"/>
        <w:jc w:val="right"/>
        <w:rPr>
          <w:rFonts w:ascii="Times New Roman" w:eastAsia="Calibri" w:hAnsi="Times New Roman" w:cs="Times New Roman"/>
          <w:sz w:val="20"/>
          <w:szCs w:val="20"/>
        </w:rPr>
      </w:pPr>
      <w:bookmarkStart w:id="0" w:name="_Hlk113955673"/>
      <w:r>
        <w:rPr>
          <w:rFonts w:ascii="Times New Roman" w:eastAsia="Calibri" w:hAnsi="Times New Roman" w:cs="Times New Roman"/>
          <w:sz w:val="20"/>
          <w:szCs w:val="20"/>
        </w:rPr>
        <w:t>Pirkimo sąlygų</w:t>
      </w:r>
    </w:p>
    <w:p w14:paraId="40CC6AE6" w14:textId="77777777" w:rsidR="005F32A1" w:rsidRPr="0052155A" w:rsidRDefault="005F32A1" w:rsidP="005F32A1">
      <w:pPr>
        <w:spacing w:after="0" w:line="240" w:lineRule="auto"/>
        <w:jc w:val="right"/>
        <w:rPr>
          <w:rFonts w:ascii="Times New Roman" w:eastAsia="Calibri" w:hAnsi="Times New Roman" w:cs="Times New Roman"/>
          <w:sz w:val="20"/>
          <w:szCs w:val="20"/>
        </w:rPr>
      </w:pPr>
      <w:r w:rsidRPr="0052155A">
        <w:rPr>
          <w:rFonts w:ascii="Times New Roman" w:eastAsia="Calibri" w:hAnsi="Times New Roman" w:cs="Times New Roman"/>
          <w:sz w:val="20"/>
          <w:szCs w:val="20"/>
        </w:rPr>
        <w:t>2 priedas „Pasiūlymo forma“</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3191CDC9" w14:textId="0F896616" w:rsidR="00FD1835" w:rsidRPr="005616DF" w:rsidRDefault="0030444E" w:rsidP="00FD1835">
      <w:pPr>
        <w:tabs>
          <w:tab w:val="center" w:pos="2520"/>
        </w:tabs>
        <w:spacing w:after="0" w:line="240" w:lineRule="auto"/>
        <w:jc w:val="both"/>
        <w:rPr>
          <w:rFonts w:ascii="Times New Roman" w:eastAsia="Calibri" w:hAnsi="Times New Roman" w:cs="Times New Roman"/>
          <w:sz w:val="18"/>
          <w:szCs w:val="18"/>
          <w:u w:val="single"/>
        </w:rPr>
      </w:pPr>
      <w:r>
        <w:rPr>
          <w:rFonts w:ascii="Times New Roman" w:hAnsi="Times New Roman" w:cs="Times New Roman"/>
          <w:color w:val="000000"/>
          <w:sz w:val="24"/>
          <w:szCs w:val="24"/>
          <w:u w:val="single"/>
        </w:rPr>
        <w:t>Šiaulių apskaitos centrui</w:t>
      </w:r>
    </w:p>
    <w:p w14:paraId="4BBA9362"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Pr="000E4987" w:rsidRDefault="000E4987" w:rsidP="000E4987">
      <w:pPr>
        <w:spacing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47645C83" w14:textId="77777777" w:rsidR="002A52E1" w:rsidRPr="002A52E1" w:rsidRDefault="002A52E1" w:rsidP="002A52E1">
      <w:pPr>
        <w:spacing w:after="120"/>
        <w:jc w:val="center"/>
        <w:rPr>
          <w:rFonts w:ascii="Times New Roman" w:hAnsi="Times New Roman" w:cs="Times New Roman"/>
          <w:b/>
          <w:bCs/>
          <w:sz w:val="24"/>
          <w:szCs w:val="24"/>
        </w:rPr>
      </w:pPr>
      <w:r w:rsidRPr="002A52E1">
        <w:rPr>
          <w:rFonts w:ascii="Times New Roman" w:hAnsi="Times New Roman" w:cs="Times New Roman"/>
          <w:b/>
          <w:bCs/>
          <w:sz w:val="24"/>
          <w:szCs w:val="24"/>
        </w:rPr>
        <w:t>PAPILDOMŲ VIEŠŲJŲ PIRKIMŲ VYKDYMO PROGRAMINĖS RANGOS KONKURENCINIŲ PRISIJUNGIMŲ ĮSIGIJIMAS</w:t>
      </w:r>
    </w:p>
    <w:p w14:paraId="11316810" w14:textId="2C7BB2D5" w:rsidR="005F32A1" w:rsidRPr="0052155A" w:rsidRDefault="005F32A1" w:rsidP="005F32A1">
      <w:pPr>
        <w:spacing w:after="120"/>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947"/>
        <w:gridCol w:w="2976"/>
      </w:tblGrid>
      <w:tr w:rsidR="005F32A1" w:rsidRPr="0052155A" w14:paraId="119F3223" w14:textId="77777777" w:rsidTr="00076C93">
        <w:trPr>
          <w:trHeight w:val="712"/>
        </w:trPr>
        <w:tc>
          <w:tcPr>
            <w:tcW w:w="6947" w:type="dxa"/>
            <w:tcBorders>
              <w:top w:val="single" w:sz="4" w:space="0" w:color="000000"/>
              <w:left w:val="single" w:sz="4" w:space="0" w:color="000000"/>
              <w:bottom w:val="single" w:sz="4" w:space="0" w:color="000000"/>
              <w:right w:val="single" w:sz="4" w:space="0" w:color="000000"/>
            </w:tcBorders>
            <w:vAlign w:val="center"/>
          </w:tcPr>
          <w:p w14:paraId="600F6DB4" w14:textId="77777777" w:rsidR="005F32A1" w:rsidRPr="0052155A" w:rsidRDefault="005F32A1" w:rsidP="00076C93">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2976"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076C93">
        <w:trPr>
          <w:trHeight w:val="527"/>
        </w:trPr>
        <w:tc>
          <w:tcPr>
            <w:tcW w:w="6947" w:type="dxa"/>
            <w:tcBorders>
              <w:top w:val="single" w:sz="4" w:space="0" w:color="000000"/>
              <w:left w:val="single" w:sz="4" w:space="0" w:color="000000"/>
              <w:bottom w:val="single" w:sz="4" w:space="0" w:color="000000"/>
              <w:right w:val="single" w:sz="4" w:space="0" w:color="000000"/>
            </w:tcBorders>
            <w:vAlign w:val="center"/>
          </w:tcPr>
          <w:p w14:paraId="2353297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2976"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076C93">
        <w:trPr>
          <w:trHeight w:val="481"/>
        </w:trPr>
        <w:tc>
          <w:tcPr>
            <w:tcW w:w="6947" w:type="dxa"/>
            <w:tcBorders>
              <w:top w:val="single" w:sz="4" w:space="0" w:color="000000"/>
              <w:left w:val="single" w:sz="4" w:space="0" w:color="000000"/>
              <w:bottom w:val="single" w:sz="4" w:space="0" w:color="000000"/>
              <w:right w:val="single" w:sz="4" w:space="0" w:color="000000"/>
            </w:tcBorders>
            <w:vAlign w:val="center"/>
          </w:tcPr>
          <w:p w14:paraId="335AF20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2976"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C4768F">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C4768F">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C4768F">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C4768F">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EA4787">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EA4787">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622BCA70"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 xml:space="preserve">5.  INFORMACIJA APIE KVAZISUBTIEKĖJUS (SPECIALISTUS, KURIŲ KVALIFIKACIJA REMIASI DALYVIS, IR KURIE PASIŪLYMO TEIKIMO METU DAR NĖRA TIEKĖJO AR </w:t>
      </w:r>
      <w:r w:rsidR="00B82FE3">
        <w:rPr>
          <w:rFonts w:ascii="Times New Roman" w:hAnsi="Times New Roman" w:cs="Times New Roman"/>
          <w:b/>
          <w:bCs/>
          <w:sz w:val="24"/>
          <w:szCs w:val="24"/>
        </w:rPr>
        <w:t>ŪKIO SUBJEKTO</w:t>
      </w:r>
      <w:r w:rsidRPr="0052155A">
        <w:rPr>
          <w:rFonts w:ascii="Times New Roman" w:hAnsi="Times New Roman" w:cs="Times New Roman"/>
          <w:b/>
          <w:bCs/>
          <w:sz w:val="24"/>
          <w:szCs w:val="24"/>
        </w:rPr>
        <w:t xml:space="preserve">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4777C6">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4777C6">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4777C6">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Pr="00E0628C" w:rsidRDefault="005F32A1" w:rsidP="00E0628C">
      <w:pPr>
        <w:spacing w:after="0"/>
        <w:jc w:val="center"/>
        <w:rPr>
          <w:rFonts w:ascii="Times New Roman" w:eastAsia="Arial" w:hAnsi="Times New Roman" w:cs="Times New Roman"/>
          <w:b/>
          <w:bCs/>
          <w:kern w:val="2"/>
          <w:lang w:eastAsia="lt-LT"/>
          <w14:ligatures w14:val="standardContextual"/>
        </w:rPr>
      </w:pPr>
    </w:p>
    <w:p w14:paraId="5110D783" w14:textId="6BEBD480" w:rsidR="00045FF5" w:rsidRDefault="00045FF5" w:rsidP="00E0628C">
      <w:pPr>
        <w:spacing w:after="0"/>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0E28A0EC" w14:textId="3CEF776F" w:rsidR="00045FF5" w:rsidRPr="00045FF5" w:rsidRDefault="00045FF5" w:rsidP="00EA4787">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00EA4787">
        <w:rPr>
          <w:rFonts w:ascii="Times New Roman" w:eastAsia="Calibri" w:hAnsi="Times New Roman" w:cs="Times New Roman"/>
          <w:bCs/>
          <w:iCs/>
          <w:kern w:val="2"/>
          <w:sz w:val="24"/>
          <w:szCs w:val="24"/>
          <w:lang w:eastAsia="lt-LT"/>
        </w:rPr>
        <w:t>.</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7777777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Pr="00045FF5">
        <w:rPr>
          <w:rFonts w:ascii="Times New Roman" w:eastAsia="Calibri" w:hAnsi="Times New Roman" w:cs="Times New Roman"/>
          <w:bCs/>
          <w:iCs/>
          <w:kern w:val="2"/>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1B55C7F0" w14:textId="7777777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Pr="00045FF5">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17F191E1" w14:textId="276D780E" w:rsidR="00A65D3D"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Pr="00045FF5">
        <w:rPr>
          <w:rFonts w:ascii="Times New Roman" w:eastAsia="Calibri" w:hAnsi="Times New Roman" w:cs="Times New Roman"/>
          <w:bCs/>
          <w:iCs/>
          <w:kern w:val="2"/>
          <w:sz w:val="24"/>
          <w:szCs w:val="24"/>
          <w:lang w:eastAsia="lt-LT"/>
        </w:rPr>
        <w:tab/>
      </w:r>
      <w:r w:rsidR="00EA4787" w:rsidRPr="00EA4787">
        <w:rPr>
          <w:rFonts w:ascii="Times New Roman" w:eastAsia="Calibri" w:hAnsi="Times New Roman" w:cs="Times New Roman"/>
          <w:bCs/>
          <w:iCs/>
          <w:kern w:val="2"/>
          <w:sz w:val="24"/>
          <w:szCs w:val="24"/>
          <w:lang w:eastAsia="lt-LT"/>
        </w:rPr>
        <w:t xml:space="preserve">Bendra pasiūlymo kaina su PVM turi būti nurodoma dviejų skaičių po kablelio tikslumu. </w:t>
      </w:r>
      <w:r w:rsidR="00EA4787"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00EA4787" w:rsidRPr="00EA4787">
        <w:rPr>
          <w:rFonts w:ascii="Times New Roman" w:eastAsia="Calibri" w:hAnsi="Times New Roman" w:cs="Times New Roman"/>
          <w:bCs/>
          <w:iCs/>
          <w:kern w:val="2"/>
          <w:sz w:val="24"/>
          <w:szCs w:val="24"/>
          <w:lang w:eastAsia="lt-LT"/>
        </w:rPr>
        <w:t>Šią kainą sudarančios kainos sudedamosios dalys gali būti išreikštos neribojant skaičių po kablelio kiekio.</w:t>
      </w:r>
    </w:p>
    <w:p w14:paraId="7BBE5C5A" w14:textId="77777777" w:rsidR="00E0628C" w:rsidRPr="00BE33D4" w:rsidRDefault="00E0628C"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2E94E02B" w14:textId="6C798A5F" w:rsidR="005F32A1" w:rsidRPr="00A071F1" w:rsidRDefault="00045FF5" w:rsidP="00E0628C">
      <w:pPr>
        <w:spacing w:after="0" w:line="240" w:lineRule="auto"/>
        <w:ind w:firstLine="851"/>
        <w:jc w:val="both"/>
        <w:rPr>
          <w:rFonts w:ascii="Times New Roman" w:hAnsi="Times New Roman" w:cs="Times New Roman"/>
          <w:b/>
          <w:iCs/>
          <w:sz w:val="23"/>
          <w:szCs w:val="23"/>
          <w:lang w:eastAsia="lt-LT"/>
        </w:rPr>
      </w:pPr>
      <w:r w:rsidRPr="00A071F1">
        <w:rPr>
          <w:rFonts w:ascii="Times New Roman" w:hAnsi="Times New Roman" w:cs="Times New Roman"/>
          <w:sz w:val="23"/>
          <w:szCs w:val="23"/>
        </w:rPr>
        <w:lastRenderedPageBreak/>
        <w:t xml:space="preserve">6.5. </w:t>
      </w:r>
      <w:r w:rsidRPr="00A071F1">
        <w:rPr>
          <w:rFonts w:ascii="Times New Roman" w:hAnsi="Times New Roman" w:cs="Times New Roman"/>
          <w:b/>
          <w:iCs/>
          <w:sz w:val="23"/>
          <w:szCs w:val="23"/>
          <w:lang w:eastAsia="lt-LT"/>
        </w:rPr>
        <w:t>Siūlom</w:t>
      </w:r>
      <w:r w:rsidR="00FD1835">
        <w:rPr>
          <w:rFonts w:ascii="Times New Roman" w:hAnsi="Times New Roman" w:cs="Times New Roman"/>
          <w:b/>
          <w:iCs/>
          <w:sz w:val="23"/>
          <w:szCs w:val="23"/>
          <w:lang w:eastAsia="lt-LT"/>
        </w:rPr>
        <w:t>a kaina</w:t>
      </w:r>
      <w:r w:rsidRPr="00A071F1">
        <w:rPr>
          <w:rFonts w:ascii="Times New Roman" w:hAnsi="Times New Roman" w:cs="Times New Roman"/>
          <w:b/>
          <w:iCs/>
          <w:sz w:val="23"/>
          <w:szCs w:val="23"/>
          <w:lang w:eastAsia="lt-LT"/>
        </w:rPr>
        <w:t>:</w:t>
      </w:r>
    </w:p>
    <w:tbl>
      <w:tblPr>
        <w:tblW w:w="9628" w:type="dxa"/>
        <w:tblLook w:val="04A0" w:firstRow="1" w:lastRow="0" w:firstColumn="1" w:lastColumn="0" w:noHBand="0" w:noVBand="1"/>
      </w:tblPr>
      <w:tblGrid>
        <w:gridCol w:w="672"/>
        <w:gridCol w:w="4285"/>
        <w:gridCol w:w="850"/>
        <w:gridCol w:w="1559"/>
        <w:gridCol w:w="2262"/>
      </w:tblGrid>
      <w:tr w:rsidR="002A52E1" w:rsidRPr="002A52E1" w14:paraId="40A331A4" w14:textId="77777777" w:rsidTr="00B82FE3">
        <w:trPr>
          <w:trHeight w:val="581"/>
        </w:trPr>
        <w:tc>
          <w:tcPr>
            <w:tcW w:w="67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4C5A351" w14:textId="77777777" w:rsidR="002A52E1" w:rsidRPr="002A52E1" w:rsidRDefault="002A52E1" w:rsidP="002A52E1">
            <w:pPr>
              <w:spacing w:after="0" w:line="240" w:lineRule="auto"/>
              <w:jc w:val="center"/>
              <w:rPr>
                <w:rFonts w:ascii="Times New Roman" w:eastAsia="Calibri" w:hAnsi="Times New Roman" w:cs="Times New Roman"/>
                <w:sz w:val="20"/>
                <w:szCs w:val="20"/>
              </w:rPr>
            </w:pPr>
            <w:bookmarkStart w:id="5" w:name="_Hlk190863175"/>
            <w:r w:rsidRPr="002A52E1">
              <w:rPr>
                <w:rFonts w:ascii="Times New Roman" w:hAnsi="Times New Roman" w:cs="Times New Roman"/>
                <w:b/>
                <w:sz w:val="20"/>
                <w:szCs w:val="20"/>
              </w:rPr>
              <w:t>Eil. Nr.</w:t>
            </w:r>
          </w:p>
        </w:tc>
        <w:tc>
          <w:tcPr>
            <w:tcW w:w="428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D17194A" w14:textId="77777777" w:rsidR="002A52E1" w:rsidRPr="002A52E1" w:rsidRDefault="002A52E1" w:rsidP="002A52E1">
            <w:pPr>
              <w:spacing w:after="0" w:line="240" w:lineRule="auto"/>
              <w:jc w:val="center"/>
              <w:rPr>
                <w:rFonts w:ascii="Times New Roman" w:hAnsi="Times New Roman" w:cs="Times New Roman"/>
                <w:sz w:val="20"/>
                <w:szCs w:val="20"/>
              </w:rPr>
            </w:pPr>
            <w:r w:rsidRPr="002A52E1">
              <w:rPr>
                <w:rFonts w:ascii="Times New Roman" w:hAnsi="Times New Roman" w:cs="Times New Roman"/>
                <w:b/>
                <w:sz w:val="20"/>
                <w:szCs w:val="20"/>
              </w:rPr>
              <w:t>Paslaugų pavadinimas</w:t>
            </w:r>
          </w:p>
        </w:tc>
        <w:tc>
          <w:tcPr>
            <w:tcW w:w="85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A3214F0" w14:textId="77777777" w:rsidR="002A52E1" w:rsidRPr="002A52E1" w:rsidRDefault="002A52E1" w:rsidP="002A52E1">
            <w:pPr>
              <w:spacing w:after="0" w:line="240" w:lineRule="auto"/>
              <w:jc w:val="center"/>
              <w:rPr>
                <w:rFonts w:ascii="Times New Roman" w:eastAsia="Calibri" w:hAnsi="Times New Roman" w:cs="Times New Roman"/>
                <w:sz w:val="20"/>
                <w:szCs w:val="20"/>
              </w:rPr>
            </w:pPr>
            <w:r w:rsidRPr="002A52E1">
              <w:rPr>
                <w:rFonts w:ascii="Times New Roman" w:hAnsi="Times New Roman" w:cs="Times New Roman"/>
                <w:b/>
                <w:sz w:val="20"/>
                <w:szCs w:val="20"/>
              </w:rPr>
              <w:t>Kiekis, vnt.</w:t>
            </w:r>
          </w:p>
        </w:tc>
        <w:tc>
          <w:tcPr>
            <w:tcW w:w="155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E59E1A0" w14:textId="77777777" w:rsidR="002A52E1" w:rsidRPr="002A52E1" w:rsidRDefault="002A52E1" w:rsidP="002A52E1">
            <w:pPr>
              <w:spacing w:after="0" w:line="240" w:lineRule="auto"/>
              <w:jc w:val="center"/>
              <w:rPr>
                <w:rFonts w:ascii="Times New Roman" w:hAnsi="Times New Roman" w:cs="Times New Roman"/>
                <w:b/>
                <w:sz w:val="20"/>
                <w:szCs w:val="20"/>
              </w:rPr>
            </w:pPr>
            <w:r w:rsidRPr="002A52E1">
              <w:rPr>
                <w:rFonts w:ascii="Times New Roman" w:hAnsi="Times New Roman" w:cs="Times New Roman"/>
                <w:b/>
                <w:sz w:val="20"/>
                <w:szCs w:val="20"/>
              </w:rPr>
              <w:t>1 vnt. kaina, Eur (be PVM)</w:t>
            </w:r>
          </w:p>
        </w:tc>
        <w:tc>
          <w:tcPr>
            <w:tcW w:w="226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93197EF" w14:textId="65F72CA4" w:rsidR="002A52E1" w:rsidRPr="002A52E1" w:rsidRDefault="00493444" w:rsidP="002A52E1">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Bendra pasiūlymo kaina</w:t>
            </w:r>
            <w:r w:rsidR="002A52E1" w:rsidRPr="002A52E1">
              <w:rPr>
                <w:rFonts w:ascii="Times New Roman" w:hAnsi="Times New Roman" w:cs="Times New Roman"/>
                <w:b/>
                <w:sz w:val="20"/>
                <w:szCs w:val="20"/>
              </w:rPr>
              <w:t>, Eur</w:t>
            </w:r>
          </w:p>
          <w:p w14:paraId="1E9E7961" w14:textId="77777777" w:rsidR="002A52E1" w:rsidRPr="002A52E1" w:rsidRDefault="002A52E1" w:rsidP="002A52E1">
            <w:pPr>
              <w:spacing w:after="0" w:line="240" w:lineRule="auto"/>
              <w:jc w:val="center"/>
              <w:rPr>
                <w:rFonts w:ascii="Times New Roman" w:eastAsia="Calibri" w:hAnsi="Times New Roman" w:cs="Times New Roman"/>
                <w:sz w:val="20"/>
                <w:szCs w:val="20"/>
              </w:rPr>
            </w:pPr>
            <w:r w:rsidRPr="002A52E1">
              <w:rPr>
                <w:rFonts w:ascii="Times New Roman" w:hAnsi="Times New Roman" w:cs="Times New Roman"/>
                <w:b/>
                <w:sz w:val="20"/>
                <w:szCs w:val="20"/>
              </w:rPr>
              <w:t>(be PVM)</w:t>
            </w:r>
          </w:p>
        </w:tc>
      </w:tr>
      <w:tr w:rsidR="00493444" w:rsidRPr="002A52E1" w14:paraId="1192CE18" w14:textId="77777777" w:rsidTr="00B82FE3">
        <w:trPr>
          <w:trHeight w:val="303"/>
        </w:trPr>
        <w:tc>
          <w:tcPr>
            <w:tcW w:w="67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B71E63D" w14:textId="0B1F34E2" w:rsidR="00493444" w:rsidRPr="002A52E1" w:rsidRDefault="00493444" w:rsidP="002A52E1">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428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B9A6962" w14:textId="473C7ABF" w:rsidR="00493444" w:rsidRPr="002A52E1" w:rsidRDefault="00493444" w:rsidP="002A52E1">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85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DC9A96B" w14:textId="763DD783" w:rsidR="00493444" w:rsidRPr="002A52E1" w:rsidRDefault="00493444" w:rsidP="002A52E1">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C755F63" w14:textId="3D81AC88" w:rsidR="00493444" w:rsidRPr="002A52E1" w:rsidRDefault="00493444" w:rsidP="002A52E1">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4</w:t>
            </w:r>
          </w:p>
        </w:tc>
        <w:tc>
          <w:tcPr>
            <w:tcW w:w="226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DD939FE" w14:textId="753ED46E" w:rsidR="00493444" w:rsidRDefault="00493444" w:rsidP="002A52E1">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5=3*4</w:t>
            </w:r>
          </w:p>
        </w:tc>
      </w:tr>
      <w:tr w:rsidR="002A52E1" w:rsidRPr="002A52E1" w14:paraId="4125D2F6" w14:textId="77777777" w:rsidTr="00CD02D7">
        <w:trPr>
          <w:trHeight w:val="581"/>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4FB42B48" w14:textId="77777777" w:rsidR="002A52E1" w:rsidRPr="002A52E1" w:rsidRDefault="002A52E1" w:rsidP="002A52E1">
            <w:pPr>
              <w:spacing w:after="0" w:line="240" w:lineRule="auto"/>
              <w:jc w:val="center"/>
              <w:rPr>
                <w:rFonts w:ascii="Times New Roman" w:eastAsia="Calibri" w:hAnsi="Times New Roman" w:cs="Times New Roman"/>
                <w:sz w:val="20"/>
                <w:szCs w:val="20"/>
              </w:rPr>
            </w:pPr>
            <w:r w:rsidRPr="002A52E1">
              <w:rPr>
                <w:rFonts w:ascii="Times New Roman" w:eastAsia="Calibri" w:hAnsi="Times New Roman" w:cs="Times New Roman"/>
                <w:sz w:val="20"/>
                <w:szCs w:val="20"/>
              </w:rPr>
              <w:t>1.</w:t>
            </w:r>
          </w:p>
        </w:tc>
        <w:tc>
          <w:tcPr>
            <w:tcW w:w="4285" w:type="dxa"/>
            <w:tcBorders>
              <w:top w:val="single" w:sz="4" w:space="0" w:color="000000"/>
              <w:left w:val="single" w:sz="4" w:space="0" w:color="000000"/>
              <w:bottom w:val="single" w:sz="4" w:space="0" w:color="000000"/>
              <w:right w:val="single" w:sz="4" w:space="0" w:color="000000"/>
            </w:tcBorders>
            <w:vAlign w:val="center"/>
            <w:hideMark/>
          </w:tcPr>
          <w:p w14:paraId="4DED46AB" w14:textId="77777777" w:rsidR="002A52E1" w:rsidRPr="002A52E1" w:rsidRDefault="002A52E1" w:rsidP="002A52E1">
            <w:pPr>
              <w:spacing w:after="0" w:line="240" w:lineRule="auto"/>
              <w:rPr>
                <w:rFonts w:ascii="Times New Roman" w:hAnsi="Times New Roman" w:cs="Times New Roman"/>
                <w:sz w:val="20"/>
                <w:szCs w:val="20"/>
              </w:rPr>
            </w:pPr>
            <w:r w:rsidRPr="002A52E1">
              <w:rPr>
                <w:rFonts w:ascii="Times New Roman" w:hAnsi="Times New Roman" w:cs="Times New Roman"/>
                <w:sz w:val="20"/>
                <w:szCs w:val="20"/>
              </w:rPr>
              <w:t>Papildomų viešųjų pirkimų vykdymo programinės rangos konkurencinių prisijungimų įsigijimas</w:t>
            </w:r>
          </w:p>
        </w:tc>
        <w:tc>
          <w:tcPr>
            <w:tcW w:w="850" w:type="dxa"/>
            <w:tcBorders>
              <w:top w:val="single" w:sz="4" w:space="0" w:color="000000"/>
              <w:left w:val="single" w:sz="4" w:space="0" w:color="000000"/>
              <w:bottom w:val="single" w:sz="4" w:space="0" w:color="000000"/>
              <w:right w:val="single" w:sz="4" w:space="0" w:color="000000"/>
            </w:tcBorders>
            <w:vAlign w:val="center"/>
          </w:tcPr>
          <w:p w14:paraId="22BCDBF9" w14:textId="150F3DB4" w:rsidR="002A52E1" w:rsidRPr="002A52E1" w:rsidRDefault="00B82FE3" w:rsidP="002A52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w:t>
            </w:r>
          </w:p>
        </w:tc>
        <w:tc>
          <w:tcPr>
            <w:tcW w:w="1559" w:type="dxa"/>
            <w:tcBorders>
              <w:top w:val="single" w:sz="4" w:space="0" w:color="000000"/>
              <w:left w:val="single" w:sz="4" w:space="0" w:color="000000"/>
              <w:bottom w:val="single" w:sz="4" w:space="0" w:color="000000"/>
              <w:right w:val="single" w:sz="4" w:space="0" w:color="000000"/>
            </w:tcBorders>
            <w:vAlign w:val="center"/>
          </w:tcPr>
          <w:p w14:paraId="424FAEBB" w14:textId="77777777" w:rsidR="002A52E1" w:rsidRPr="002A52E1" w:rsidRDefault="002A52E1" w:rsidP="002A52E1">
            <w:pPr>
              <w:spacing w:after="0" w:line="240" w:lineRule="auto"/>
              <w:rPr>
                <w:rFonts w:ascii="Times New Roman" w:eastAsia="Calibri" w:hAnsi="Times New Roman" w:cs="Times New Roman"/>
                <w:sz w:val="20"/>
                <w:szCs w:val="20"/>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05EF1C85" w14:textId="77777777" w:rsidR="002A52E1" w:rsidRPr="002A52E1" w:rsidRDefault="002A52E1" w:rsidP="002A52E1">
            <w:pPr>
              <w:spacing w:after="0" w:line="240" w:lineRule="auto"/>
              <w:rPr>
                <w:rFonts w:ascii="Times New Roman" w:eastAsia="Calibri" w:hAnsi="Times New Roman" w:cs="Times New Roman"/>
                <w:sz w:val="20"/>
                <w:szCs w:val="20"/>
              </w:rPr>
            </w:pPr>
          </w:p>
        </w:tc>
      </w:tr>
      <w:tr w:rsidR="002A52E1" w:rsidRPr="002A52E1" w14:paraId="2A93768F" w14:textId="77777777" w:rsidTr="00B82FE3">
        <w:trPr>
          <w:trHeight w:val="401"/>
        </w:trPr>
        <w:tc>
          <w:tcPr>
            <w:tcW w:w="7366" w:type="dxa"/>
            <w:gridSpan w:val="4"/>
            <w:tcBorders>
              <w:top w:val="single" w:sz="4" w:space="0" w:color="000000"/>
              <w:left w:val="single" w:sz="4" w:space="0" w:color="000000"/>
              <w:bottom w:val="single" w:sz="4" w:space="0" w:color="000000"/>
              <w:right w:val="single" w:sz="4" w:space="0" w:color="000000"/>
            </w:tcBorders>
            <w:vAlign w:val="center"/>
          </w:tcPr>
          <w:p w14:paraId="631B0D7E" w14:textId="77777777" w:rsidR="002A52E1" w:rsidRPr="002A52E1" w:rsidRDefault="002A52E1" w:rsidP="002A52E1">
            <w:pPr>
              <w:spacing w:after="0" w:line="240" w:lineRule="auto"/>
              <w:jc w:val="right"/>
              <w:rPr>
                <w:rFonts w:ascii="Times New Roman" w:eastAsia="Calibri" w:hAnsi="Times New Roman" w:cs="Times New Roman"/>
                <w:sz w:val="20"/>
                <w:szCs w:val="20"/>
              </w:rPr>
            </w:pPr>
            <w:r w:rsidRPr="002A52E1">
              <w:rPr>
                <w:rFonts w:ascii="Times New Roman" w:hAnsi="Times New Roman" w:cs="Times New Roman"/>
                <w:b/>
                <w:bCs/>
                <w:sz w:val="20"/>
                <w:szCs w:val="20"/>
              </w:rPr>
              <w:t>PVM (21 proc.), Eur</w:t>
            </w:r>
          </w:p>
        </w:tc>
        <w:tc>
          <w:tcPr>
            <w:tcW w:w="2262" w:type="dxa"/>
            <w:tcBorders>
              <w:top w:val="single" w:sz="4" w:space="0" w:color="000000"/>
              <w:left w:val="single" w:sz="4" w:space="0" w:color="000000"/>
              <w:bottom w:val="single" w:sz="4" w:space="0" w:color="000000"/>
              <w:right w:val="single" w:sz="4" w:space="0" w:color="000000"/>
            </w:tcBorders>
          </w:tcPr>
          <w:p w14:paraId="1FE18AB8" w14:textId="77777777" w:rsidR="002A52E1" w:rsidRPr="002A52E1" w:rsidRDefault="002A52E1" w:rsidP="002A52E1">
            <w:pPr>
              <w:spacing w:after="0" w:line="240" w:lineRule="auto"/>
              <w:rPr>
                <w:rFonts w:ascii="Times New Roman" w:eastAsia="Calibri" w:hAnsi="Times New Roman" w:cs="Times New Roman"/>
                <w:sz w:val="20"/>
                <w:szCs w:val="20"/>
              </w:rPr>
            </w:pPr>
          </w:p>
        </w:tc>
      </w:tr>
      <w:tr w:rsidR="00B82FE3" w:rsidRPr="002A52E1" w14:paraId="1AC7DBCE" w14:textId="77777777" w:rsidTr="00B82FE3">
        <w:trPr>
          <w:trHeight w:val="421"/>
        </w:trPr>
        <w:tc>
          <w:tcPr>
            <w:tcW w:w="7366" w:type="dxa"/>
            <w:gridSpan w:val="4"/>
            <w:vMerge w:val="restart"/>
            <w:tcBorders>
              <w:top w:val="single" w:sz="4" w:space="0" w:color="000000"/>
              <w:left w:val="single" w:sz="4" w:space="0" w:color="000000"/>
              <w:right w:val="single" w:sz="4" w:space="0" w:color="000000"/>
            </w:tcBorders>
            <w:vAlign w:val="center"/>
          </w:tcPr>
          <w:p w14:paraId="76380AE3" w14:textId="77777777" w:rsidR="00B82FE3" w:rsidRPr="002A52E1" w:rsidRDefault="00B82FE3" w:rsidP="002A52E1">
            <w:pPr>
              <w:spacing w:after="0" w:line="240" w:lineRule="auto"/>
              <w:jc w:val="right"/>
              <w:rPr>
                <w:rFonts w:ascii="Times New Roman" w:eastAsia="Calibri" w:hAnsi="Times New Roman" w:cs="Times New Roman"/>
                <w:sz w:val="20"/>
                <w:szCs w:val="20"/>
                <w:highlight w:val="yellow"/>
              </w:rPr>
            </w:pPr>
            <w:r w:rsidRPr="002A52E1">
              <w:rPr>
                <w:rFonts w:ascii="Times New Roman" w:hAnsi="Times New Roman" w:cs="Times New Roman"/>
                <w:b/>
                <w:sz w:val="20"/>
                <w:szCs w:val="20"/>
              </w:rPr>
              <w:t>Bendra pasiūlymo kaina, Eur (su PVM)</w:t>
            </w:r>
          </w:p>
        </w:tc>
        <w:tc>
          <w:tcPr>
            <w:tcW w:w="2262" w:type="dxa"/>
            <w:tcBorders>
              <w:top w:val="single" w:sz="4" w:space="0" w:color="000000"/>
              <w:left w:val="single" w:sz="4" w:space="0" w:color="000000"/>
              <w:bottom w:val="single" w:sz="4" w:space="0" w:color="000000"/>
              <w:right w:val="single" w:sz="4" w:space="0" w:color="000000"/>
            </w:tcBorders>
            <w:vAlign w:val="center"/>
          </w:tcPr>
          <w:p w14:paraId="5F06967B" w14:textId="37D4C086" w:rsidR="00B82FE3" w:rsidRPr="00B82FE3" w:rsidRDefault="00B82FE3" w:rsidP="002A52E1">
            <w:pPr>
              <w:spacing w:after="0" w:line="240" w:lineRule="auto"/>
              <w:rPr>
                <w:rFonts w:ascii="Times New Roman" w:eastAsia="Calibri" w:hAnsi="Times New Roman" w:cs="Times New Roman"/>
                <w:i/>
                <w:iCs/>
                <w:sz w:val="20"/>
                <w:szCs w:val="20"/>
              </w:rPr>
            </w:pPr>
            <w:r w:rsidRPr="00B82FE3">
              <w:rPr>
                <w:rFonts w:ascii="Times New Roman" w:eastAsia="Calibri" w:hAnsi="Times New Roman" w:cs="Times New Roman"/>
                <w:i/>
                <w:iCs/>
                <w:sz w:val="20"/>
                <w:szCs w:val="20"/>
              </w:rPr>
              <w:t>Kaina skaičiais</w:t>
            </w:r>
          </w:p>
        </w:tc>
      </w:tr>
      <w:tr w:rsidR="00B82FE3" w:rsidRPr="002A52E1" w14:paraId="56F3B611" w14:textId="77777777" w:rsidTr="00B82FE3">
        <w:trPr>
          <w:trHeight w:val="399"/>
        </w:trPr>
        <w:tc>
          <w:tcPr>
            <w:tcW w:w="7366" w:type="dxa"/>
            <w:gridSpan w:val="4"/>
            <w:vMerge/>
            <w:tcBorders>
              <w:left w:val="single" w:sz="4" w:space="0" w:color="000000"/>
              <w:bottom w:val="single" w:sz="4" w:space="0" w:color="000000"/>
              <w:right w:val="single" w:sz="4" w:space="0" w:color="000000"/>
            </w:tcBorders>
          </w:tcPr>
          <w:p w14:paraId="40026C11" w14:textId="77777777" w:rsidR="00B82FE3" w:rsidRPr="002A52E1" w:rsidRDefault="00B82FE3" w:rsidP="002A52E1">
            <w:pPr>
              <w:spacing w:after="0" w:line="240" w:lineRule="auto"/>
              <w:jc w:val="right"/>
              <w:rPr>
                <w:rFonts w:ascii="Times New Roman" w:hAnsi="Times New Roman" w:cs="Times New Roman"/>
                <w:b/>
                <w:sz w:val="20"/>
                <w:szCs w:val="20"/>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37F89833" w14:textId="7DB76C3C" w:rsidR="00B82FE3" w:rsidRPr="00B82FE3" w:rsidRDefault="00B82FE3" w:rsidP="002A52E1">
            <w:pPr>
              <w:spacing w:after="0" w:line="240" w:lineRule="auto"/>
              <w:rPr>
                <w:rFonts w:ascii="Times New Roman" w:eastAsia="Calibri" w:hAnsi="Times New Roman" w:cs="Times New Roman"/>
                <w:i/>
                <w:iCs/>
                <w:sz w:val="20"/>
                <w:szCs w:val="20"/>
              </w:rPr>
            </w:pPr>
            <w:r w:rsidRPr="00B82FE3">
              <w:rPr>
                <w:rFonts w:ascii="Times New Roman" w:eastAsia="Calibri" w:hAnsi="Times New Roman" w:cs="Times New Roman"/>
                <w:i/>
                <w:iCs/>
                <w:sz w:val="20"/>
                <w:szCs w:val="20"/>
              </w:rPr>
              <w:t>Kaina žodžiais</w:t>
            </w:r>
          </w:p>
        </w:tc>
      </w:tr>
      <w:bookmarkEnd w:id="5"/>
    </w:tbl>
    <w:p w14:paraId="7F0664C2" w14:textId="77777777" w:rsidR="00A0431D" w:rsidRPr="00A071F1" w:rsidRDefault="00A0431D" w:rsidP="00A071F1">
      <w:pPr>
        <w:spacing w:after="0" w:line="240" w:lineRule="auto"/>
        <w:ind w:right="-227"/>
        <w:jc w:val="both"/>
        <w:outlineLvl w:val="0"/>
        <w:rPr>
          <w:rFonts w:ascii="Times New Roman" w:eastAsia="Calibri" w:hAnsi="Times New Roman" w:cs="Times New Roman"/>
          <w:b/>
          <w:i/>
          <w:iCs/>
          <w:kern w:val="2"/>
          <w:sz w:val="18"/>
          <w:szCs w:val="18"/>
          <w:shd w:val="clear" w:color="auto" w:fill="FFFFFF"/>
          <w14:ligatures w14:val="standardContextual"/>
        </w:rPr>
      </w:pPr>
    </w:p>
    <w:p w14:paraId="69A4AC05" w14:textId="77777777" w:rsidR="0088537A" w:rsidRPr="00A071F1" w:rsidRDefault="0088537A" w:rsidP="00A071F1">
      <w:pPr>
        <w:spacing w:after="0" w:line="240" w:lineRule="auto"/>
        <w:ind w:left="709" w:firstLine="284"/>
        <w:contextualSpacing/>
        <w:jc w:val="both"/>
        <w:rPr>
          <w:rFonts w:ascii="Times New Roman" w:eastAsia="Calibri" w:hAnsi="Times New Roman" w:cs="Times New Roman"/>
          <w:sz w:val="20"/>
          <w:szCs w:val="20"/>
          <w:lang w:eastAsia="lt-LT"/>
        </w:rPr>
      </w:pPr>
    </w:p>
    <w:p w14:paraId="783D376C" w14:textId="1BB77F8B" w:rsidR="00A0431D" w:rsidRPr="00A071F1" w:rsidRDefault="00A0431D" w:rsidP="00A071F1">
      <w:pPr>
        <w:spacing w:after="0" w:line="240" w:lineRule="auto"/>
        <w:ind w:left="709" w:hanging="425"/>
        <w:contextualSpacing/>
        <w:jc w:val="both"/>
        <w:rPr>
          <w:rFonts w:ascii="Times New Roman" w:eastAsia="Calibri" w:hAnsi="Times New Roman" w:cs="Times New Roman"/>
          <w:iCs/>
          <w:sz w:val="23"/>
          <w:szCs w:val="23"/>
          <w:lang w:eastAsia="lt-LT"/>
        </w:rPr>
      </w:pPr>
      <w:r w:rsidRPr="00A071F1">
        <w:rPr>
          <w:rFonts w:ascii="Times New Roman" w:eastAsia="Calibri" w:hAnsi="Times New Roman" w:cs="Times New Roman"/>
          <w:sz w:val="23"/>
          <w:szCs w:val="23"/>
          <w:lang w:eastAsia="lt-LT"/>
        </w:rPr>
        <w:t xml:space="preserve">6.6. Jei „PVM“ laukas nepildomas, nurodykite priežastis, dėl kurių PVM nemokamas: </w:t>
      </w:r>
    </w:p>
    <w:p w14:paraId="53791099" w14:textId="4E47954A" w:rsidR="00A0431D" w:rsidRPr="00A071F1" w:rsidRDefault="00A0431D" w:rsidP="00A071F1">
      <w:pPr>
        <w:spacing w:after="0" w:line="240" w:lineRule="auto"/>
        <w:ind w:left="567" w:hanging="283"/>
        <w:jc w:val="both"/>
        <w:rPr>
          <w:rFonts w:ascii="Times New Roman" w:eastAsia="Calibri" w:hAnsi="Times New Roman" w:cs="Times New Roman"/>
          <w:kern w:val="2"/>
          <w:sz w:val="23"/>
          <w:szCs w:val="23"/>
          <w:u w:val="single"/>
          <w:lang w:eastAsia="lt-LT"/>
          <w14:ligatures w14:val="standardContextual"/>
        </w:rPr>
      </w:pPr>
      <w:r w:rsidRPr="00A071F1">
        <w:rPr>
          <w:rFonts w:ascii="Times New Roman" w:eastAsia="Calibri" w:hAnsi="Times New Roman" w:cs="Times New Roman"/>
          <w:kern w:val="2"/>
          <w:sz w:val="23"/>
          <w:szCs w:val="23"/>
          <w:lang w:eastAsia="lt-LT"/>
          <w14:ligatures w14:val="standardContextual"/>
        </w:rPr>
        <w:t>____</w:t>
      </w:r>
      <w:r w:rsidRPr="00A071F1">
        <w:rPr>
          <w:rFonts w:ascii="Times New Roman" w:eastAsia="Calibri" w:hAnsi="Times New Roman" w:cs="Times New Roman"/>
          <w:kern w:val="2"/>
          <w:sz w:val="23"/>
          <w:szCs w:val="23"/>
          <w:u w:val="single"/>
          <w:lang w:eastAsia="lt-LT"/>
          <w14:ligatures w14:val="standardContextual"/>
        </w:rPr>
        <w:tab/>
      </w:r>
      <w:r w:rsidRPr="00A071F1">
        <w:rPr>
          <w:rFonts w:ascii="Times New Roman" w:eastAsia="Calibri" w:hAnsi="Times New Roman" w:cs="Times New Roman"/>
          <w:kern w:val="2"/>
          <w:sz w:val="23"/>
          <w:szCs w:val="23"/>
          <w:u w:val="single"/>
          <w:lang w:eastAsia="lt-LT"/>
          <w14:ligatures w14:val="standardContextual"/>
        </w:rPr>
        <w:tab/>
      </w:r>
      <w:r w:rsidRPr="00A071F1">
        <w:rPr>
          <w:rFonts w:ascii="Times New Roman" w:eastAsia="Calibri" w:hAnsi="Times New Roman" w:cs="Times New Roman"/>
          <w:kern w:val="2"/>
          <w:sz w:val="23"/>
          <w:szCs w:val="23"/>
          <w:u w:val="single"/>
          <w:lang w:eastAsia="lt-LT"/>
          <w14:ligatures w14:val="standardContextual"/>
        </w:rPr>
        <w:tab/>
      </w:r>
      <w:r w:rsidRPr="00A071F1">
        <w:rPr>
          <w:rFonts w:ascii="Times New Roman" w:eastAsia="Calibri" w:hAnsi="Times New Roman" w:cs="Times New Roman"/>
          <w:kern w:val="2"/>
          <w:sz w:val="23"/>
          <w:szCs w:val="23"/>
          <w:u w:val="single"/>
          <w:lang w:eastAsia="lt-LT"/>
          <w14:ligatures w14:val="standardContextual"/>
        </w:rPr>
        <w:tab/>
      </w:r>
      <w:r w:rsidRPr="00A071F1">
        <w:rPr>
          <w:rFonts w:ascii="Times New Roman" w:eastAsia="Calibri" w:hAnsi="Times New Roman" w:cs="Times New Roman"/>
          <w:kern w:val="2"/>
          <w:sz w:val="23"/>
          <w:szCs w:val="23"/>
          <w:u w:val="single"/>
          <w:lang w:eastAsia="lt-LT"/>
          <w14:ligatures w14:val="standardContextual"/>
        </w:rPr>
        <w:tab/>
      </w:r>
      <w:r w:rsidRPr="00A071F1">
        <w:rPr>
          <w:rFonts w:ascii="Times New Roman" w:eastAsia="Calibri" w:hAnsi="Times New Roman" w:cs="Times New Roman"/>
          <w:kern w:val="2"/>
          <w:sz w:val="23"/>
          <w:szCs w:val="23"/>
          <w:u w:val="single"/>
          <w:lang w:eastAsia="lt-LT"/>
          <w14:ligatures w14:val="standardContextual"/>
        </w:rPr>
        <w:tab/>
      </w:r>
      <w:r w:rsidRPr="00A071F1">
        <w:rPr>
          <w:rFonts w:ascii="Times New Roman" w:eastAsia="Calibri" w:hAnsi="Times New Roman" w:cs="Times New Roman"/>
          <w:kern w:val="2"/>
          <w:sz w:val="23"/>
          <w:szCs w:val="23"/>
          <w:lang w:eastAsia="lt-LT"/>
          <w14:ligatures w14:val="standardContextual"/>
        </w:rPr>
        <w:t>_______________</w:t>
      </w:r>
    </w:p>
    <w:p w14:paraId="68634A37" w14:textId="673DBE32" w:rsidR="00A0431D" w:rsidRPr="00A071F1" w:rsidRDefault="00C54E31" w:rsidP="00A071F1">
      <w:pPr>
        <w:numPr>
          <w:ilvl w:val="1"/>
          <w:numId w:val="5"/>
        </w:numPr>
        <w:tabs>
          <w:tab w:val="left" w:pos="1134"/>
        </w:tabs>
        <w:spacing w:after="0" w:line="240" w:lineRule="auto"/>
        <w:ind w:left="0" w:firstLine="284"/>
        <w:contextualSpacing/>
        <w:jc w:val="both"/>
        <w:rPr>
          <w:rFonts w:ascii="Times New Roman" w:eastAsia="Calibri" w:hAnsi="Times New Roman" w:cs="Times New Roman"/>
          <w:iCs/>
          <w:sz w:val="23"/>
          <w:szCs w:val="23"/>
          <w:lang w:eastAsia="lt-LT"/>
        </w:rPr>
      </w:pPr>
      <w:r w:rsidRPr="00A071F1">
        <w:rPr>
          <w:rFonts w:ascii="Times New Roman" w:eastAsia="Times New Roman" w:hAnsi="Times New Roman" w:cs="Times New Roman"/>
          <w:bCs/>
          <w:sz w:val="23"/>
          <w:szCs w:val="23"/>
        </w:rPr>
        <w:t>N</w:t>
      </w:r>
      <w:r w:rsidR="00A0431D" w:rsidRPr="00A071F1">
        <w:rPr>
          <w:rFonts w:ascii="Times New Roman" w:eastAsia="Times New Roman" w:hAnsi="Times New Roman" w:cs="Times New Roman"/>
          <w:bCs/>
          <w:sz w:val="23"/>
          <w:szCs w:val="23"/>
        </w:rPr>
        <w:t xml:space="preserve">eįkainavus kurių nors </w:t>
      </w:r>
      <w:r w:rsidR="006E64E5" w:rsidRPr="00A071F1">
        <w:rPr>
          <w:rFonts w:ascii="Times New Roman" w:eastAsia="Times New Roman" w:hAnsi="Times New Roman" w:cs="Times New Roman"/>
          <w:bCs/>
          <w:sz w:val="23"/>
          <w:szCs w:val="23"/>
        </w:rPr>
        <w:t>paslaugų</w:t>
      </w:r>
      <w:r w:rsidR="00A0431D" w:rsidRPr="00A071F1">
        <w:rPr>
          <w:rFonts w:ascii="Times New Roman" w:eastAsia="Times New Roman" w:hAnsi="Times New Roman" w:cs="Times New Roman"/>
          <w:bCs/>
          <w:sz w:val="23"/>
          <w:szCs w:val="23"/>
        </w:rPr>
        <w:t xml:space="preserve"> arba nenumačius išlaidų technologiškai būtiniems procesams atlikti, numatytiems pateiktoje techninėje dokumentacijoje, laikoma kad </w:t>
      </w:r>
      <w:r w:rsidR="006E64E5" w:rsidRPr="00A071F1">
        <w:rPr>
          <w:rFonts w:ascii="Times New Roman" w:eastAsia="Times New Roman" w:hAnsi="Times New Roman" w:cs="Times New Roman"/>
          <w:bCs/>
          <w:sz w:val="23"/>
          <w:szCs w:val="23"/>
        </w:rPr>
        <w:t>šias paslaugas</w:t>
      </w:r>
      <w:r w:rsidR="00A0431D" w:rsidRPr="00A071F1">
        <w:rPr>
          <w:rFonts w:ascii="Times New Roman" w:eastAsia="Times New Roman" w:hAnsi="Times New Roman" w:cs="Times New Roman"/>
          <w:bCs/>
          <w:sz w:val="23"/>
          <w:szCs w:val="23"/>
        </w:rPr>
        <w:t xml:space="preserve"> pasiūlymą pateikęs dalyvis atlieka savo sąskaita.</w:t>
      </w:r>
    </w:p>
    <w:p w14:paraId="13C53BE9" w14:textId="77777777" w:rsidR="00083FFB" w:rsidRPr="00A071F1" w:rsidRDefault="00083FFB" w:rsidP="00A071F1">
      <w:pPr>
        <w:spacing w:after="0" w:line="240" w:lineRule="auto"/>
        <w:jc w:val="both"/>
        <w:rPr>
          <w:rFonts w:ascii="Times New Roman" w:hAnsi="Times New Roman" w:cs="Times New Roman"/>
          <w:iCs/>
          <w:kern w:val="2"/>
          <w:sz w:val="20"/>
          <w:szCs w:val="20"/>
          <w:lang w:eastAsia="lt-LT"/>
          <w14:ligatures w14:val="standardContextual"/>
        </w:rPr>
      </w:pPr>
    </w:p>
    <w:p w14:paraId="4075820F" w14:textId="77777777" w:rsidR="00A0431D" w:rsidRPr="00E0628C" w:rsidRDefault="00A0431D" w:rsidP="00A071F1">
      <w:pPr>
        <w:numPr>
          <w:ilvl w:val="0"/>
          <w:numId w:val="5"/>
        </w:numPr>
        <w:spacing w:after="0" w:line="240" w:lineRule="auto"/>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b/>
          <w:bCs/>
          <w:sz w:val="24"/>
          <w:szCs w:val="24"/>
        </w:rPr>
        <w:t>PRIDEDAMI DOKUMENTAI IR INFORMACIJA APIE KONFIDENCIALUMĄ</w:t>
      </w:r>
    </w:p>
    <w:p w14:paraId="770B493F" w14:textId="77777777"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18"/>
          <w:szCs w:val="18"/>
        </w:rPr>
      </w:pPr>
    </w:p>
    <w:p w14:paraId="079126A1" w14:textId="5C754DB8"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7.1.</w:t>
      </w:r>
      <w:r w:rsidR="004777C6" w:rsidRPr="00E0628C">
        <w:rPr>
          <w:rFonts w:ascii="Times New Roman" w:eastAsia="Times New Roman" w:hAnsi="Times New Roman" w:cs="Times New Roman"/>
          <w:sz w:val="24"/>
          <w:szCs w:val="24"/>
        </w:rPr>
        <w:t xml:space="preserve"> </w:t>
      </w:r>
      <w:r w:rsidRPr="00E0628C">
        <w:rPr>
          <w:rFonts w:ascii="Times New Roman" w:eastAsia="Arial" w:hAnsi="Times New Roman" w:cs="Times New Roman"/>
          <w:sz w:val="24"/>
          <w:szCs w:val="24"/>
          <w:lang w:eastAsia="lt-LT"/>
        </w:rPr>
        <w:t>Jei nenurodyta kitaip, visi dokumentai teikiami su pasiūlymu CVP IS priemonėmis:</w:t>
      </w:r>
    </w:p>
    <w:tbl>
      <w:tblPr>
        <w:tblStyle w:val="Lentelstinklelis"/>
        <w:tblW w:w="10065" w:type="dxa"/>
        <w:tblInd w:w="-147" w:type="dxa"/>
        <w:tblLook w:val="04A0" w:firstRow="1" w:lastRow="0" w:firstColumn="1" w:lastColumn="0" w:noHBand="0" w:noVBand="1"/>
      </w:tblPr>
      <w:tblGrid>
        <w:gridCol w:w="511"/>
        <w:gridCol w:w="3716"/>
        <w:gridCol w:w="1023"/>
        <w:gridCol w:w="2319"/>
        <w:gridCol w:w="2496"/>
      </w:tblGrid>
      <w:tr w:rsidR="00A0431D" w:rsidRPr="00E0628C" w14:paraId="45671B5D" w14:textId="77777777" w:rsidTr="00A071F1">
        <w:trPr>
          <w:trHeight w:val="808"/>
        </w:trPr>
        <w:tc>
          <w:tcPr>
            <w:tcW w:w="28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83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36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55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A071F1">
        <w:tc>
          <w:tcPr>
            <w:tcW w:w="284"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BF010D1" w14:textId="55412153" w:rsidR="00A0431D" w:rsidRPr="00E0628C" w:rsidRDefault="00A071F1" w:rsidP="00A0431D">
            <w:pPr>
              <w:jc w:val="center"/>
              <w:rPr>
                <w:rFonts w:ascii="Times New Roman" w:eastAsia="Calibri" w:hAnsi="Times New Roman"/>
                <w:kern w:val="2"/>
                <w:sz w:val="20"/>
                <w:szCs w:val="20"/>
                <w14:ligatures w14:val="standardContextual"/>
              </w:rPr>
            </w:pPr>
            <w:r>
              <w:rPr>
                <w:rFonts w:ascii="Times New Roman" w:hAnsi="Times New Roman"/>
                <w:kern w:val="2"/>
                <w:sz w:val="20"/>
                <w:szCs w:val="20"/>
                <w14:ligatures w14:val="standardContextual"/>
              </w:rPr>
              <w:t>...</w:t>
            </w:r>
          </w:p>
        </w:tc>
        <w:tc>
          <w:tcPr>
            <w:tcW w:w="3839"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71F1" w:rsidRDefault="00A0431D" w:rsidP="00A0431D">
      <w:pPr>
        <w:spacing w:after="0" w:line="240" w:lineRule="auto"/>
        <w:jc w:val="both"/>
        <w:rPr>
          <w:rFonts w:ascii="Times New Roman" w:eastAsia="Arial" w:hAnsi="Times New Roman" w:cs="Times New Roman"/>
          <w:b/>
          <w:bCs/>
          <w:sz w:val="18"/>
          <w:szCs w:val="18"/>
          <w:lang w:eastAsia="lt-LT"/>
        </w:rPr>
      </w:pPr>
    </w:p>
    <w:p w14:paraId="0E5E3E10" w14:textId="77777777" w:rsidR="0030444E" w:rsidRPr="0030444E" w:rsidRDefault="0030444E" w:rsidP="0030444E">
      <w:pPr>
        <w:spacing w:after="0" w:line="240" w:lineRule="auto"/>
        <w:jc w:val="both"/>
        <w:rPr>
          <w:rFonts w:ascii="Times New Roman" w:eastAsia="Arial" w:hAnsi="Times New Roman" w:cs="Times New Roman"/>
          <w:b/>
          <w:bCs/>
          <w:sz w:val="24"/>
          <w:szCs w:val="24"/>
          <w:lang w:eastAsia="lt-LT"/>
        </w:rPr>
      </w:pPr>
      <w:r w:rsidRPr="0030444E">
        <w:rPr>
          <w:rFonts w:ascii="Times New Roman" w:eastAsia="Arial" w:hAnsi="Times New Roman" w:cs="Times New Roman"/>
          <w:b/>
          <w:bCs/>
          <w:sz w:val="24"/>
          <w:szCs w:val="24"/>
          <w:lang w:eastAsia="lt-LT"/>
        </w:rPr>
        <w:t>Pasirašydami šį pasiūlymą, patvirtiname, kad:</w:t>
      </w:r>
    </w:p>
    <w:p w14:paraId="507FB71D" w14:textId="77777777" w:rsidR="0030444E" w:rsidRPr="0030444E" w:rsidRDefault="0030444E" w:rsidP="0030444E">
      <w:pPr>
        <w:numPr>
          <w:ilvl w:val="0"/>
          <w:numId w:val="8"/>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30444E">
        <w:rPr>
          <w:rFonts w:ascii="Times New Roman" w:eastAsia="Arial" w:hAnsi="Times New Roman" w:cs="Times New Roman"/>
          <w:sz w:val="24"/>
          <w:szCs w:val="24"/>
          <w:lang w:eastAsia="lt-LT"/>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EA0C26E" w14:textId="77777777" w:rsidR="0030444E" w:rsidRPr="0030444E" w:rsidRDefault="0030444E" w:rsidP="0030444E">
      <w:pPr>
        <w:numPr>
          <w:ilvl w:val="0"/>
          <w:numId w:val="8"/>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30444E">
        <w:rPr>
          <w:rFonts w:ascii="Times New Roman" w:eastAsia="Arial" w:hAnsi="Times New Roman" w:cs="Times New Roman"/>
          <w:sz w:val="24"/>
          <w:szCs w:val="24"/>
          <w:lang w:eastAsia="lt-LT"/>
        </w:rPr>
        <w:t>sutinkame su pirkimo dokumentuose nustatytomis sąlygomis ir procedūromis,</w:t>
      </w:r>
    </w:p>
    <w:p w14:paraId="084FC936" w14:textId="77777777" w:rsidR="0030444E" w:rsidRPr="0030444E" w:rsidRDefault="0030444E" w:rsidP="0030444E">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30444E">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77E6C886" w14:textId="77777777" w:rsidR="0030444E" w:rsidRPr="0030444E" w:rsidRDefault="0030444E" w:rsidP="0030444E">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30444E">
        <w:rPr>
          <w:rFonts w:ascii="Times New Roman" w:eastAsia="Arial" w:hAnsi="Times New Roman" w:cs="Times New Roman"/>
          <w:sz w:val="24"/>
          <w:szCs w:val="24"/>
          <w:lang w:eastAsia="lt-LT"/>
        </w:rPr>
        <w:t xml:space="preserve">pasiūlymas galioja </w:t>
      </w:r>
      <w:r w:rsidRPr="0030444E">
        <w:rPr>
          <w:rFonts w:ascii="Times New Roman" w:eastAsia="Arial" w:hAnsi="Times New Roman" w:cs="Times New Roman"/>
          <w:iCs/>
          <w:sz w:val="24"/>
          <w:szCs w:val="24"/>
          <w:lang w:eastAsia="lt-LT"/>
        </w:rPr>
        <w:t>3 mėn. nuo pasiūlymų pateikimo galutinio termino pabaigos;</w:t>
      </w:r>
    </w:p>
    <w:p w14:paraId="6BA7A773" w14:textId="77777777" w:rsidR="0030444E" w:rsidRPr="0030444E" w:rsidRDefault="0030444E" w:rsidP="0030444E">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30444E">
        <w:rPr>
          <w:rFonts w:ascii="Times New Roman" w:eastAsia="Arial" w:hAnsi="Times New Roman" w:cs="Times New Roman"/>
          <w:sz w:val="24"/>
          <w:szCs w:val="24"/>
          <w:lang w:eastAsia="lt-LT"/>
        </w:rPr>
        <w:t xml:space="preserve">neturime </w:t>
      </w:r>
      <w:r w:rsidRPr="0030444E">
        <w:rPr>
          <w:rFonts w:ascii="Times New Roman" w:eastAsia="Calibri" w:hAnsi="Times New Roman" w:cs="Times New Roman"/>
          <w:iCs/>
          <w:kern w:val="2"/>
          <w:sz w:val="24"/>
          <w:szCs w:val="24"/>
          <w14:ligatures w14:val="standardContextual"/>
        </w:rPr>
        <w:t>mažos vertės pirkimų tvarkos aprašo 9</w:t>
      </w:r>
      <w:r w:rsidRPr="0030444E">
        <w:rPr>
          <w:rFonts w:ascii="Times New Roman" w:eastAsia="Calibri" w:hAnsi="Times New Roman" w:cs="Times New Roman"/>
          <w:iCs/>
          <w:kern w:val="2"/>
          <w:sz w:val="24"/>
          <w:szCs w:val="24"/>
          <w:vertAlign w:val="superscript"/>
          <w14:ligatures w14:val="standardContextual"/>
        </w:rPr>
        <w:t xml:space="preserve">2  </w:t>
      </w:r>
      <w:r w:rsidRPr="0030444E">
        <w:rPr>
          <w:rFonts w:ascii="Times New Roman" w:eastAsia="Calibri" w:hAnsi="Times New Roman" w:cs="Times New Roman"/>
          <w:iCs/>
          <w:kern w:val="2"/>
          <w:sz w:val="24"/>
          <w:szCs w:val="24"/>
          <w14:ligatures w14:val="standardContextual"/>
        </w:rPr>
        <w:t xml:space="preserve">p. nustatyto pašalinimo pagrindo. </w:t>
      </w:r>
    </w:p>
    <w:p w14:paraId="46C98047" w14:textId="77777777" w:rsidR="00A0431D" w:rsidRPr="00A071F1" w:rsidRDefault="00A0431D" w:rsidP="00A0431D">
      <w:pPr>
        <w:spacing w:line="240" w:lineRule="auto"/>
        <w:contextualSpacing/>
        <w:jc w:val="both"/>
        <w:rPr>
          <w:rFonts w:ascii="Times New Roman" w:eastAsia="Arial" w:hAnsi="Times New Roman" w:cs="Times New Roman"/>
          <w:sz w:val="21"/>
          <w:szCs w:val="21"/>
          <w:lang w:eastAsia="lt-LT"/>
        </w:rPr>
      </w:pPr>
    </w:p>
    <w:p w14:paraId="5BDD2BBC" w14:textId="77777777" w:rsidR="00A071F1" w:rsidRPr="00A071F1" w:rsidRDefault="00A071F1" w:rsidP="00A0431D">
      <w:pPr>
        <w:spacing w:line="240" w:lineRule="auto"/>
        <w:contextualSpacing/>
        <w:jc w:val="both"/>
        <w:rPr>
          <w:rFonts w:ascii="Times New Roman" w:eastAsia="Arial" w:hAnsi="Times New Roman" w:cs="Times New Roman"/>
          <w:sz w:val="21"/>
          <w:szCs w:val="21"/>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A071F1" w:rsidRDefault="000E4987" w:rsidP="00A071F1">
      <w:pPr>
        <w:spacing w:after="0" w:line="240" w:lineRule="auto"/>
        <w:ind w:firstLine="680"/>
        <w:jc w:val="both"/>
        <w:rPr>
          <w:rFonts w:ascii="Times New Roman" w:hAnsi="Times New Roman" w:cs="Times New Roman"/>
          <w:sz w:val="16"/>
          <w:szCs w:val="16"/>
        </w:rPr>
      </w:pPr>
    </w:p>
    <w:sectPr w:rsidR="000E4987" w:rsidRPr="00A071F1" w:rsidSect="00A071F1">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1459571908">
    <w:abstractNumId w:val="0"/>
  </w:num>
  <w:num w:numId="2" w16cid:durableId="656112027">
    <w:abstractNumId w:val="3"/>
  </w:num>
  <w:num w:numId="3" w16cid:durableId="723990491">
    <w:abstractNumId w:val="2"/>
  </w:num>
  <w:num w:numId="4" w16cid:durableId="387611049">
    <w:abstractNumId w:val="4"/>
  </w:num>
  <w:num w:numId="5" w16cid:durableId="473060011">
    <w:abstractNumId w:val="5"/>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 w:numId="8" w16cid:durableId="6273940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31A8B"/>
    <w:rsid w:val="00036A25"/>
    <w:rsid w:val="00045FF5"/>
    <w:rsid w:val="0006104A"/>
    <w:rsid w:val="00076C93"/>
    <w:rsid w:val="00083FFB"/>
    <w:rsid w:val="000B3DE5"/>
    <w:rsid w:val="000C0028"/>
    <w:rsid w:val="000E2B69"/>
    <w:rsid w:val="000E4987"/>
    <w:rsid w:val="00190FD8"/>
    <w:rsid w:val="0019638D"/>
    <w:rsid w:val="001B7759"/>
    <w:rsid w:val="00205F07"/>
    <w:rsid w:val="00212516"/>
    <w:rsid w:val="002A52E1"/>
    <w:rsid w:val="002A6BB3"/>
    <w:rsid w:val="0030444E"/>
    <w:rsid w:val="00373C1D"/>
    <w:rsid w:val="00457103"/>
    <w:rsid w:val="00461927"/>
    <w:rsid w:val="004777C6"/>
    <w:rsid w:val="00493444"/>
    <w:rsid w:val="004A3E67"/>
    <w:rsid w:val="004C57F4"/>
    <w:rsid w:val="005706A6"/>
    <w:rsid w:val="00586617"/>
    <w:rsid w:val="005A2A76"/>
    <w:rsid w:val="005B3E9D"/>
    <w:rsid w:val="005D1A90"/>
    <w:rsid w:val="005F32A1"/>
    <w:rsid w:val="006B3ADD"/>
    <w:rsid w:val="006E64E5"/>
    <w:rsid w:val="007230A4"/>
    <w:rsid w:val="007862FB"/>
    <w:rsid w:val="007C121A"/>
    <w:rsid w:val="008634BD"/>
    <w:rsid w:val="00866DF4"/>
    <w:rsid w:val="0087525A"/>
    <w:rsid w:val="0088537A"/>
    <w:rsid w:val="00894DDF"/>
    <w:rsid w:val="008C000A"/>
    <w:rsid w:val="0091662A"/>
    <w:rsid w:val="0094713F"/>
    <w:rsid w:val="00960C69"/>
    <w:rsid w:val="00985A72"/>
    <w:rsid w:val="00986F08"/>
    <w:rsid w:val="009B42CD"/>
    <w:rsid w:val="00A0431D"/>
    <w:rsid w:val="00A071F1"/>
    <w:rsid w:val="00A65D3D"/>
    <w:rsid w:val="00A75B12"/>
    <w:rsid w:val="00AA05AA"/>
    <w:rsid w:val="00AB514D"/>
    <w:rsid w:val="00B20332"/>
    <w:rsid w:val="00B30A25"/>
    <w:rsid w:val="00B82FE3"/>
    <w:rsid w:val="00BA16B0"/>
    <w:rsid w:val="00BB4C10"/>
    <w:rsid w:val="00BE33D4"/>
    <w:rsid w:val="00C30BA0"/>
    <w:rsid w:val="00C54265"/>
    <w:rsid w:val="00C54E31"/>
    <w:rsid w:val="00C658B2"/>
    <w:rsid w:val="00CD02D7"/>
    <w:rsid w:val="00D50A40"/>
    <w:rsid w:val="00D521A5"/>
    <w:rsid w:val="00D615DE"/>
    <w:rsid w:val="00D96664"/>
    <w:rsid w:val="00DE3BB5"/>
    <w:rsid w:val="00E02B06"/>
    <w:rsid w:val="00E0628C"/>
    <w:rsid w:val="00E15587"/>
    <w:rsid w:val="00E34F84"/>
    <w:rsid w:val="00EA4787"/>
    <w:rsid w:val="00EC216C"/>
    <w:rsid w:val="00EF6582"/>
    <w:rsid w:val="00F63BFA"/>
    <w:rsid w:val="00F92054"/>
    <w:rsid w:val="00F976F1"/>
    <w:rsid w:val="00FA4508"/>
    <w:rsid w:val="00FB26CF"/>
    <w:rsid w:val="00FC620B"/>
    <w:rsid w:val="00FD18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713768890">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380400487">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636252646">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5052</Words>
  <Characters>2880</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PC31</cp:lastModifiedBy>
  <cp:revision>2</cp:revision>
  <cp:lastPrinted>2024-10-15T10:44:00Z</cp:lastPrinted>
  <dcterms:created xsi:type="dcterms:W3CDTF">2026-02-17T13:21:00Z</dcterms:created>
  <dcterms:modified xsi:type="dcterms:W3CDTF">2026-02-17T13:21:00Z</dcterms:modified>
</cp:coreProperties>
</file>